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eastAsia="zh-CN"/>
        </w:rPr>
        <w:t>《</w:t>
      </w:r>
      <w:r>
        <w:rPr>
          <w:b/>
          <w:bCs/>
          <w:sz w:val="30"/>
          <w:szCs w:val="30"/>
        </w:rPr>
        <w:t>闻起来像妈妈一样</w:t>
      </w:r>
      <w:r>
        <w:rPr>
          <w:rFonts w:hint="eastAsia"/>
          <w:b/>
          <w:bCs/>
          <w:sz w:val="30"/>
          <w:szCs w:val="30"/>
          <w:lang w:eastAsia="zh-CN"/>
        </w:rPr>
        <w:t>》答案与解析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1.圣诞节的时候，老师打开了泰迪的礼物，戴上了旧的假宝石手镯，并且把一瓶快用完的香水喷向了空中。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解析：这件事的内容在第三小节，概括的时候主要抓住两个方面：泰迪礼物的粗糙、简陋和史密斯老师喜爱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这个礼物的举动。如此粗劣的礼物不仅没被老师嫌弃，反而获得了接受与喜爱，泰迪怎能不心生感动，从而产生巨变呢？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2.斯密斯小姐“播下的爱与尊重的种子”指的是：她打开了泰迪的礼物，戴上了旧的假宝石手镯，并且把一瓶快用完的香水喷向了空中。（也可以简括为：她收下了泰迪的礼物并且表现出非常喜爱的举动。）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“爱的果实”指的是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：泰迪成为一个优秀的人，他的每一份成功都乐于同斯密斯小姐分享。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解析：前一个空的理解同第一题解析。第二个空“爱的果实”主要是体现在泰迪身上的巨变，可以从泰迪的短信来分析有两个方面，一是泰迪越来越优秀，成为一个才华出众的优秀人才。另外，从他几年来一张又一张的短信寄给老师，都是在邀请老师来分享自己的快乐与成功，可以感受到他的乐于分享、懂得感恩的阳光性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语言、神态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“浑身脏兮兮的，乱蓬蓬的头发，挑衅的目光”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解析：这里首先要明白人物描写的方法主要有：外貌描写、语言描写、动作描写、神态描写、心理描写等。这里泰迪的语言描写非常明显。“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乱发下，泰迪昔日桀骜不驯的眼睛里噙满了泪水。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”这句里的“乱发”是属于外貌描写，“眼睛里噙满泪水”这里是属于神态描写。经过比较，这里主要运用的是神态描写。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这里首先要理解什么是前后照应。一篇文章里，有时在前面内容里提到的某些事物，后面内容中又再次提及。如第六节中的“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乱发下，泰迪昔日桀骜不驯的眼睛里噙满了泪水”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与第一节中的“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浑身脏兮兮的，乱蓬蓬的头发，挑衅的目光。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”这两句话中，都提到了泰迪的眼睛，所以就是前后照应。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泰迪想法的要点是：①同学们的礼物都包装精美，而“我”的礼物显得有点太粗陋了，怪难为情的。②担心老师会不会嫌弃啊。③这是妈妈用过的东西，对我而言非常珍贵，希望老师可以接收它们。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举例：哎呀，同学们送的礼物都好精美啊，我的这个可真有点拿不出手哩，老师该不会嫌弃吧？可它们是妈妈用过的东西啊，真希望老师能收下我的宝贝们！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解析：人物的想法要着眼于两点，一是当时情境。这里同学们都送上了精美的礼物，泰迪的礼物显得很不起眼，联系下文却知道它们都是泰迪母亲用过的东西，这就是当时的情境。二是人物由当时情境产生的复杂情感，这里有难堪、担心，还有期待。综上所述，连贯成段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5.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这是一道读写的开放题，答案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举例如下：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亲爱的史密斯小姐：下周三是我孩子的满月礼，我邀请您前来。若能光临，我将不胜感激您。爱您的泰迪。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解析：答题时紧扣住“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报喜的短信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”，表达上应该得体、简明。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一方面是指老师身上有妈妈常用的香水味，更深层的含义是说老师对孩子真诚的爱与尊重就像妈妈一样。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解析：这道题要理解“闻起来像妈妈样”的含义，这样的题型一般都有双层意思。先要紧扣这里的关键词眼“像妈妈一样”。表面上看，什么像妈妈一样？结合文中第六小节的内容是指史密斯小姐喷了泰迪妈妈的香水，闻起来和他的妈妈气味一样。再往深层去想，“像妈妈一样”，妈妈最显著的特点是什么？当然是关爱、尊重、温暖等，史密斯小姐身上有没有这些母亲的特质呢？答案就不言而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12B46"/>
    <w:rsid w:val="37F12B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after="0"/>
      <w:ind w:left="0" w:right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2020-02-12T06:19:00Z</dcterms:created>
  <dc:creator>samsung</dc:creator>
  <cp:lastModifiedBy>samsung</cp:lastModifiedBy>
  <dcterms:modified xsi:type="dcterms:W3CDTF">2020-02-12T06:24:09Z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