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How are you</w:t>
      </w:r>
      <w:r>
        <w:rPr>
          <w:rFonts w:hint="eastAsia" w:ascii="Times New Roman" w:hAnsi="Times New Roman" w:cs="Times New Roman"/>
          <w:b/>
          <w:bCs/>
          <w:sz w:val="36"/>
          <w:szCs w:val="44"/>
          <w:lang w:val="en-US" w:eastAsia="zh-CN"/>
        </w:rPr>
        <w:t>课后作业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本课句型：--How are you?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         --I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m ...(形容自己怎么样)</w:t>
      </w:r>
    </w:p>
    <w:p>
      <w:p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3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看视频</w:t>
      </w: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1：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学唱歌曲，并且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尝试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u w:val="single"/>
          <w:lang w:val="en-US" w:eastAsia="zh-CN"/>
        </w:rPr>
        <w:t>总结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歌曲中“How are you?”的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u w:val="single"/>
          <w:lang w:val="en-US" w:eastAsia="zh-CN"/>
        </w:rPr>
        <w:t>答句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看视屏</w:t>
      </w: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2：</w:t>
      </w:r>
    </w:p>
    <w:p>
      <w:pPr>
        <w:numPr>
          <w:ilvl w:val="0"/>
          <w:numId w:val="2"/>
        </w:numPr>
        <w:ind w:left="0" w:leftChars="0" w:firstLine="482" w:firstLineChars="2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跟读单词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fine好的；健康的；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happy快乐的；幸福的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sad伤心的；难过的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angry生气的；愤怒的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tired累的；疲倦的</w:t>
      </w:r>
    </w:p>
    <w:p>
      <w:pPr>
        <w:numPr>
          <w:ilvl w:val="0"/>
          <w:numId w:val="0"/>
        </w:numPr>
        <w:ind w:left="1050" w:leftChars="500" w:firstLine="1200" w:firstLineChars="500"/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482" w:firstLineChars="200"/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说出他们的意义与区别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：Miss, Mr, Mrs 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看图，利用本课句型和单词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询问他们怎么了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，并</w:t>
      </w:r>
      <w:r>
        <w:rPr>
          <w:rFonts w:hint="eastAsia" w:ascii="Times New Roman" w:hAnsi="Times New Roman" w:cs="Times New Roman"/>
          <w:b/>
          <w:bCs/>
          <w:sz w:val="24"/>
          <w:szCs w:val="32"/>
          <w:u w:val="single"/>
          <w:lang w:val="en-US" w:eastAsia="zh-CN"/>
        </w:rPr>
        <w:t>回答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。请</w:t>
      </w:r>
      <w:r>
        <w:rPr>
          <w:rFonts w:hint="eastAsia" w:ascii="Times New Roman" w:hAnsi="Times New Roman" w:cs="Times New Roman"/>
          <w:sz w:val="24"/>
          <w:szCs w:val="32"/>
          <w:u w:val="single"/>
          <w:lang w:val="en-US" w:eastAsia="zh-CN"/>
        </w:rPr>
        <w:t>将对话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32"/>
          <w:u w:val="single"/>
          <w:lang w:val="en-US" w:eastAsia="zh-CN"/>
        </w:rPr>
        <w:t>说一说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2918460</wp:posOffset>
            </wp:positionH>
            <wp:positionV relativeFrom="page">
              <wp:posOffset>4761230</wp:posOffset>
            </wp:positionV>
            <wp:extent cx="1259840" cy="1007745"/>
            <wp:effectExtent l="0" t="0" r="5080" b="13335"/>
            <wp:wrapNone/>
            <wp:docPr id="2" name="图片 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ge">
              <wp:posOffset>4753610</wp:posOffset>
            </wp:positionV>
            <wp:extent cx="1323975" cy="1042035"/>
            <wp:effectExtent l="0" t="0" r="1905" b="9525"/>
            <wp:wrapNone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129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1.                                  2.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304800</wp:posOffset>
            </wp:positionH>
            <wp:positionV relativeFrom="page">
              <wp:posOffset>5996940</wp:posOffset>
            </wp:positionV>
            <wp:extent cx="1034415" cy="1034415"/>
            <wp:effectExtent l="0" t="0" r="1905" b="1905"/>
            <wp:wrapNone/>
            <wp:docPr id="4" name="图片 4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3040380</wp:posOffset>
            </wp:positionH>
            <wp:positionV relativeFrom="page">
              <wp:posOffset>6050280</wp:posOffset>
            </wp:positionV>
            <wp:extent cx="1066800" cy="1066800"/>
            <wp:effectExtent l="0" t="0" r="0" b="0"/>
            <wp:wrapNone/>
            <wp:docPr id="5" name="图片 5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                              4.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2978785</wp:posOffset>
            </wp:positionH>
            <wp:positionV relativeFrom="page">
              <wp:posOffset>7350125</wp:posOffset>
            </wp:positionV>
            <wp:extent cx="1213485" cy="1205230"/>
            <wp:effectExtent l="0" t="0" r="5715" b="139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335280</wp:posOffset>
            </wp:positionH>
            <wp:positionV relativeFrom="page">
              <wp:posOffset>7435850</wp:posOffset>
            </wp:positionV>
            <wp:extent cx="1151890" cy="1090930"/>
            <wp:effectExtent l="0" t="0" r="6350" b="6350"/>
            <wp:wrapNone/>
            <wp:docPr id="6" name="图片 6" descr="IMG_25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5.</w:t>
      </w:r>
      <w:r>
        <w:rPr>
          <w:rFonts w:hint="eastAsia" w:ascii="Arial" w:hAnsi="Arial" w:eastAsia="宋体" w:cs="Arial"/>
          <w:i w:val="0"/>
          <w:caps w:val="0"/>
          <w:color w:val="0000CC"/>
          <w:spacing w:val="0"/>
          <w:sz w:val="16"/>
          <w:szCs w:val="16"/>
          <w:u w:val="none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6.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思考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：除了上述单词，你还知道哪些能描述状态的单词来回答“How are you”？(联系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生活实际</w:t>
      </w: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说一说</w:t>
      </w:r>
      <w:r>
        <w:rPr>
          <w:rFonts w:hint="eastAsia" w:ascii="Times New Roman" w:hAnsi="Times New Roman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，或</w:t>
      </w:r>
      <w:r>
        <w:rPr>
          <w:rFonts w:hint="eastAsia" w:ascii="Times New Roman" w:hAnsi="Times New Roman" w:cs="Times New Roman"/>
          <w:color w:val="FF0000"/>
          <w:sz w:val="24"/>
          <w:szCs w:val="32"/>
          <w:lang w:val="en-US" w:eastAsia="zh-CN"/>
        </w:rPr>
        <w:t>查一查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。)</w:t>
      </w:r>
    </w:p>
    <w:p>
      <w:pPr>
        <w:numPr>
          <w:numId w:val="0"/>
        </w:numPr>
        <w:jc w:val="both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A3AC29"/>
    <w:multiLevelType w:val="singleLevel"/>
    <w:tmpl w:val="B8A3AC29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CFD66C47"/>
    <w:multiLevelType w:val="singleLevel"/>
    <w:tmpl w:val="CFD66C4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F97E37E3"/>
    <w:multiLevelType w:val="singleLevel"/>
    <w:tmpl w:val="F97E37E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77719"/>
    <w:rsid w:val="01456407"/>
    <w:rsid w:val="0FE73399"/>
    <w:rsid w:val="13C561B5"/>
    <w:rsid w:val="14AB7CCA"/>
    <w:rsid w:val="2C12733B"/>
    <w:rsid w:val="2C7147C0"/>
    <w:rsid w:val="4FBF602D"/>
    <w:rsid w:val="5C453226"/>
    <w:rsid w:val="69173909"/>
    <w:rsid w:val="7D9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pic.sogou.com/d?query=%C9%CB%D0%C4%B1%ED%C7%E9%B0%FC%26mode=1%26did=8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pic.sogou.com/d?query=%C4%E3%D4%F5%C3%B4%C1%CB%A3%BF%CE%D2%B6%C7%D7%D3%B6%F6%C1%CB%26mode=1%26did=12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ic.sogou.com/d?query=%C4%E3%D4%F5%C3%B4%C1%CB%A3%BF%CE%D2%B6%C7%D7%D3%B6%F6%C1%CB%26mode=1%26did=125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hyperlink" Target="https://pic.sogou.com/d?query=%C9%FA%C6%F8%26mode=1%26did=4" TargetMode="Externa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hyperlink" Target="https://pic.sogou.com/d?query=%BF%EC%C2%E4%26mode=1%26did=9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2020-02-24T13:03:00Z</dcterms:created>
  <dc:creator>91915</dc:creator>
  <cp:lastModifiedBy>偷吃猫的鱼1393424057</cp:lastModifiedBy>
  <dcterms:modified xsi:type="dcterms:W3CDTF">2020-02-26T06:15:01Z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