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獾和狐狸找到宝贝了吗?是什么?这和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</w:rPr>
        <w:t>他们一开始想要的宝贝一样吗?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为什么好朋友是獾和狐狸的宝贝?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2D87"/>
    <w:rsid w:val="1DE90BFB"/>
    <w:rsid w:val="4C712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2020-02-24T03:14:00Z</dcterms:created>
  <dc:creator>肉松</dc:creator>
  <cp:lastModifiedBy>璨璨·菜</cp:lastModifiedBy>
  <dcterms:modified xsi:type="dcterms:W3CDTF">2020-02-26T03:56:28Z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