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我的幸运一天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思考题：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1.你觉得这是一只怎样的小猪？为什么？</w:t>
      </w: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2.第二次，小猪到小兔家去玩，半路上，又遇到了狐狸，它们之间又会发生什么故事，你能试着说一说吗？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qiuzh</dc:creator>
  <cp:lastModifiedBy>松静匀乐</cp:lastModifiedBy>
  <dcterms:modified xsi:type="dcterms:W3CDTF">2020-02-23T11:58:33Z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