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numId w:val="0"/>
        </w:numPr>
        <w:jc w:val="center"/>
        <w:rPr>
          <w:rFonts w:hint="default" w:ascii="Times New Roman" w:hAnsi="Times New Roman" w:cs="Times New Roman"/>
          <w:b/>
          <w:bCs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1"/>
          <w:szCs w:val="21"/>
          <w:lang w:val="en-US" w:eastAsia="zh-CN"/>
        </w:rPr>
        <w:t>Hen</w:t>
      </w:r>
      <w:r>
        <w:rPr>
          <w:rFonts w:hint="default" w:ascii="Times New Roman" w:hAnsi="Times New Roman" w:cs="Times New Roman"/>
          <w:b/>
          <w:bCs/>
          <w:sz w:val="21"/>
          <w:szCs w:val="21"/>
          <w:lang w:val="en-US" w:eastAsia="zh-CN"/>
        </w:rPr>
        <w:t>’</w:t>
      </w:r>
      <w:r>
        <w:rPr>
          <w:rFonts w:hint="default" w:ascii="Times New Roman" w:hAnsi="Times New Roman" w:cs="Times New Roman"/>
          <w:b/>
          <w:bCs/>
          <w:sz w:val="21"/>
          <w:szCs w:val="21"/>
          <w:lang w:val="en-US" w:eastAsia="zh-CN"/>
        </w:rPr>
        <w:t>s pens</w:t>
      </w:r>
    </w:p>
    <w:p>
      <w:pPr>
        <w:numPr>
          <w:ilvl w:val="0"/>
          <w:numId w:val="1"/>
        </w:numPr>
        <w:jc w:val="left"/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>理解</w:t>
      </w:r>
      <w:bookmarkStart w:id="0" w:name="_GoBack"/>
      <w:bookmarkEnd w:id="0"/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>短语释义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0"/>
        <w:gridCol w:w="4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1.hop off                         跳下去</w:t>
            </w:r>
          </w:p>
        </w:tc>
        <w:tc>
          <w:tcPr>
            <w:tcW w:w="4262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2.better than                 比···更好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3.all day and night               从早到晚</w:t>
            </w:r>
          </w:p>
        </w:tc>
        <w:tc>
          <w:tcPr>
            <w:tcW w:w="4262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4.run out                    用完；耗尽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26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5.sort out           （从···中）区分出来</w:t>
            </w:r>
          </w:p>
        </w:tc>
        <w:tc>
          <w:tcPr>
            <w:tcW w:w="4262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numPr>
          <w:numId w:val="0"/>
        </w:numPr>
        <w:jc w:val="left"/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</w:p>
    <w:p>
      <w:pPr>
        <w:numPr>
          <w:ilvl w:val="0"/>
          <w:numId w:val="1"/>
        </w:numPr>
        <w:jc w:val="left"/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>观看视频，熟读单词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30" w:type="dxa"/>
          </w:tcPr>
          <w:p>
            <w:pPr>
              <w:numPr>
                <w:numId w:val="0"/>
              </w:numPr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1.new         新的</w:t>
            </w:r>
          </w:p>
        </w:tc>
        <w:tc>
          <w:tcPr>
            <w:tcW w:w="2130" w:type="dxa"/>
          </w:tcPr>
          <w:p>
            <w:pPr>
              <w:numPr>
                <w:numId w:val="0"/>
              </w:numPr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2.use    使用；运用</w:t>
            </w:r>
          </w:p>
        </w:tc>
        <w:tc>
          <w:tcPr>
            <w:tcW w:w="2131" w:type="dxa"/>
          </w:tcPr>
          <w:p>
            <w:pPr>
              <w:numPr>
                <w:numId w:val="0"/>
              </w:numPr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3.draw        画画</w:t>
            </w:r>
          </w:p>
        </w:tc>
        <w:tc>
          <w:tcPr>
            <w:tcW w:w="2131" w:type="dxa"/>
          </w:tcPr>
          <w:p>
            <w:pPr>
              <w:numPr>
                <w:numId w:val="0"/>
              </w:numPr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4.straw   稻草；麦秆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pPr>
              <w:numPr>
                <w:numId w:val="0"/>
              </w:numPr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5.sky         天空</w:t>
            </w:r>
          </w:p>
        </w:tc>
        <w:tc>
          <w:tcPr>
            <w:tcW w:w="2130" w:type="dxa"/>
          </w:tcPr>
          <w:p>
            <w:pPr>
              <w:numPr>
                <w:numId w:val="0"/>
              </w:numPr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6.fly            飞</w:t>
            </w:r>
          </w:p>
        </w:tc>
        <w:tc>
          <w:tcPr>
            <w:tcW w:w="2131" w:type="dxa"/>
          </w:tcPr>
          <w:p>
            <w:pPr>
              <w:numPr>
                <w:numId w:val="0"/>
              </w:numPr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7.nest      （鸟）窝</w:t>
            </w:r>
          </w:p>
        </w:tc>
        <w:tc>
          <w:tcPr>
            <w:tcW w:w="2131" w:type="dxa"/>
          </w:tcPr>
          <w:p>
            <w:pPr>
              <w:numPr>
                <w:numId w:val="0"/>
              </w:numPr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8.rest剩余的；其它的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pPr>
              <w:numPr>
                <w:numId w:val="0"/>
              </w:numPr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9.bright     明亮的</w:t>
            </w:r>
          </w:p>
        </w:tc>
        <w:tc>
          <w:tcPr>
            <w:tcW w:w="2130" w:type="dxa"/>
          </w:tcPr>
          <w:p>
            <w:pPr>
              <w:numPr>
                <w:numId w:val="0"/>
              </w:numPr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10.hard困难的；硬的</w:t>
            </w:r>
          </w:p>
        </w:tc>
        <w:tc>
          <w:tcPr>
            <w:tcW w:w="2131" w:type="dxa"/>
          </w:tcPr>
          <w:p>
            <w:pPr>
              <w:numPr>
                <w:numId w:val="0"/>
              </w:numPr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11.fix    固定；修理</w:t>
            </w:r>
          </w:p>
        </w:tc>
        <w:tc>
          <w:tcPr>
            <w:tcW w:w="2131" w:type="dxa"/>
          </w:tcPr>
          <w:p>
            <w:pPr>
              <w:numPr>
                <w:numId w:val="0"/>
              </w:numPr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12.mind       介意</w:t>
            </w:r>
          </w:p>
        </w:tc>
      </w:tr>
    </w:tbl>
    <w:p>
      <w:pPr>
        <w:numPr>
          <w:numId w:val="0"/>
        </w:numPr>
        <w:jc w:val="left"/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>观看视频，熟读句子</w:t>
      </w:r>
    </w:p>
    <w:p>
      <w:pPr>
        <w:numPr>
          <w:ilvl w:val="0"/>
          <w:numId w:val="2"/>
        </w:numPr>
        <w:ind w:leftChars="0"/>
        <w:jc w:val="left"/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>When will you use your new pens?      你什么时候使用你的新画笔？</w:t>
      </w:r>
    </w:p>
    <w:p>
      <w:pPr>
        <w:numPr>
          <w:ilvl w:val="0"/>
          <w:numId w:val="2"/>
        </w:numPr>
        <w:ind w:leftChars="0"/>
        <w:jc w:val="left"/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>What will you draw?                  你要画什么啊？</w:t>
      </w:r>
    </w:p>
    <w:p>
      <w:pPr>
        <w:numPr>
          <w:ilvl w:val="0"/>
          <w:numId w:val="2"/>
        </w:numPr>
        <w:ind w:leftChars="0"/>
        <w:jc w:val="left"/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>She zigs and zags from left to right.       她从左到右，画出各种颜色的波纹。</w:t>
      </w:r>
    </w:p>
    <w:p>
      <w:pPr>
        <w:numPr>
          <w:numId w:val="0"/>
        </w:numPr>
        <w:jc w:val="left"/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>观看视频，选择正确的答案</w:t>
      </w:r>
    </w:p>
    <w:p>
      <w:pPr>
        <w:numPr>
          <w:numId w:val="0"/>
        </w:numPr>
        <w:ind w:leftChars="0"/>
        <w:jc w:val="left"/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>(   )1.How many new pens does the hen have?</w:t>
      </w:r>
    </w:p>
    <w:p>
      <w:pPr>
        <w:numPr>
          <w:ilvl w:val="0"/>
          <w:numId w:val="3"/>
        </w:numPr>
        <w:ind w:left="420" w:leftChars="0" w:firstLine="0" w:firstLineChars="0"/>
        <w:jc w:val="left"/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>6            B. 9              C.10</w:t>
      </w:r>
    </w:p>
    <w:p>
      <w:pPr>
        <w:numPr>
          <w:numId w:val="0"/>
        </w:numPr>
        <w:jc w:val="left"/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</w:p>
    <w:p>
      <w:pPr>
        <w:numPr>
          <w:numId w:val="0"/>
        </w:numPr>
        <w:jc w:val="left"/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>(   )2.What does the hen draw on?</w:t>
      </w:r>
    </w:p>
    <w:p>
      <w:pPr>
        <w:numPr>
          <w:ilvl w:val="0"/>
          <w:numId w:val="4"/>
        </w:numPr>
        <w:ind w:left="420" w:leftChars="0" w:firstLine="0" w:firstLineChars="0"/>
        <w:jc w:val="left"/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>paper         B.eggs            C. A and B</w:t>
      </w:r>
    </w:p>
    <w:p>
      <w:pPr>
        <w:numPr>
          <w:numId w:val="0"/>
        </w:numPr>
        <w:jc w:val="left"/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</w:p>
    <w:p>
      <w:pPr>
        <w:numPr>
          <w:numId w:val="0"/>
        </w:numPr>
        <w:jc w:val="left"/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>(   )3.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>W</w:t>
      </w: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>hat mistake(错误) does the hen make?</w:t>
      </w:r>
    </w:p>
    <w:p>
      <w:pPr>
        <w:numPr>
          <w:ilvl w:val="0"/>
          <w:numId w:val="5"/>
        </w:numPr>
        <w:ind w:left="420" w:leftChars="0" w:firstLine="0" w:firstLineChars="0"/>
        <w:jc w:val="left"/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>She can</w:t>
      </w: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>’</w:t>
      </w: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 xml:space="preserve">t draw well. </w:t>
      </w:r>
    </w:p>
    <w:p>
      <w:pPr>
        <w:numPr>
          <w:ilvl w:val="0"/>
          <w:numId w:val="5"/>
        </w:numPr>
        <w:ind w:left="420" w:leftChars="0" w:firstLine="0" w:firstLineChars="0"/>
        <w:jc w:val="left"/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>She can</w:t>
      </w: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>’</w:t>
      </w: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>t sort out her egg.</w:t>
      </w:r>
    </w:p>
    <w:p>
      <w:pPr>
        <w:numPr>
          <w:ilvl w:val="0"/>
          <w:numId w:val="5"/>
        </w:numPr>
        <w:ind w:left="420" w:leftChars="0" w:firstLine="0" w:firstLineChars="0"/>
        <w:jc w:val="left"/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 xml:space="preserve">She runs out all papers.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7DD75FA"/>
    <w:multiLevelType w:val="singleLevel"/>
    <w:tmpl w:val="97DD75F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B8542959"/>
    <w:multiLevelType w:val="singleLevel"/>
    <w:tmpl w:val="B8542959"/>
    <w:lvl w:ilvl="0" w:tentative="0">
      <w:start w:val="1"/>
      <w:numFmt w:val="upperLetter"/>
      <w:suff w:val="space"/>
      <w:lvlText w:val="%1."/>
      <w:lvlJc w:val="left"/>
      <w:pPr>
        <w:ind w:left="420" w:leftChars="0" w:firstLine="0" w:firstLineChars="0"/>
      </w:pPr>
    </w:lvl>
  </w:abstractNum>
  <w:abstractNum w:abstractNumId="2">
    <w:nsid w:val="E8518880"/>
    <w:multiLevelType w:val="singleLevel"/>
    <w:tmpl w:val="E8518880"/>
    <w:lvl w:ilvl="0" w:tentative="0">
      <w:start w:val="1"/>
      <w:numFmt w:val="upperLetter"/>
      <w:suff w:val="space"/>
      <w:lvlText w:val="%1."/>
      <w:lvlJc w:val="left"/>
      <w:pPr>
        <w:ind w:left="420" w:leftChars="0" w:firstLine="0" w:firstLineChars="0"/>
      </w:pPr>
    </w:lvl>
  </w:abstractNum>
  <w:abstractNum w:abstractNumId="3">
    <w:nsid w:val="05A3E4C1"/>
    <w:multiLevelType w:val="singleLevel"/>
    <w:tmpl w:val="05A3E4C1"/>
    <w:lvl w:ilvl="0" w:tentative="0">
      <w:start w:val="1"/>
      <w:numFmt w:val="upperLetter"/>
      <w:lvlText w:val="%1."/>
      <w:lvlJc w:val="left"/>
      <w:pPr>
        <w:tabs>
          <w:tab w:val="left" w:pos="312"/>
        </w:tabs>
        <w:ind w:left="420" w:leftChars="0" w:firstLine="0" w:firstLineChars="0"/>
      </w:pPr>
    </w:lvl>
  </w:abstractNum>
  <w:abstractNum w:abstractNumId="4">
    <w:nsid w:val="0A3353E9"/>
    <w:multiLevelType w:val="singleLevel"/>
    <w:tmpl w:val="0A3353E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CF476C"/>
    <w:rsid w:val="21464CF7"/>
    <w:rsid w:val="72E361C4"/>
    <w:rsid w:val="73973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ASUS</dc:creator>
  <cp:lastModifiedBy>一枚闲人~</cp:lastModifiedBy>
  <dcterms:modified xsi:type="dcterms:W3CDTF">2020-03-15T08:31:38Z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