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/>
          <w:b/>
          <w:bCs/>
          <w:sz w:val="40"/>
          <w:szCs w:val="40"/>
          <w:lang w:val="en-US" w:eastAsia="zh-CN"/>
        </w:rPr>
        <w:t>Unit5  Helping our parents 第一课时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预习要求：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看Story time动画, 跟读课文，能够比较熟练且有感情地朗读。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对照重点解析自主学习并做笔记。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完成预习练习。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bCs/>
          <w:sz w:val="36"/>
          <w:szCs w:val="36"/>
          <w:lang w:val="en-US" w:eastAsia="zh-CN"/>
        </w:rPr>
        <w:t>重点解析：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 xml:space="preserve">重点短语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>help our parents 帮助我们的父母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>Saturday morning星期六上午</w:t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 xml:space="preserve">       3. clean the car洗车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>help him帮助他</w:t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 xml:space="preserve">       5. cook breakfast做早饭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>in the kitchen 在厨房</w:t>
      </w:r>
      <w:r>
        <w:rPr>
          <w:rFonts w:hint="eastAsia" w:ascii="Times New Roman" w:hAnsi="Times New Roman" w:eastAsia="宋体-PUA" w:cs="Times New Roman"/>
          <w:sz w:val="24"/>
          <w:lang w:eastAsia="zh-CN"/>
        </w:rPr>
        <w:t>里</w:t>
      </w:r>
      <w:r>
        <w:rPr>
          <w:rFonts w:hint="default" w:ascii="Times New Roman" w:hAnsi="Times New Roman" w:eastAsia="宋体-PUA" w:cs="Times New Roman"/>
          <w:sz w:val="24"/>
        </w:rPr>
        <w:t xml:space="preserve">          </w:t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>7. in the living room在客厅</w:t>
      </w:r>
      <w:r>
        <w:rPr>
          <w:rFonts w:hint="eastAsia" w:ascii="Times New Roman" w:hAnsi="Times New Roman" w:eastAsia="宋体-PUA" w:cs="Times New Roman"/>
          <w:sz w:val="24"/>
          <w:lang w:eastAsia="zh-CN"/>
        </w:rPr>
        <w:t>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>sweep the floor</w:t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>扫地</w:t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 xml:space="preserve">   9. in his bedroom在他的卧室里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>in the afternoon 在下午               11. my cousin</w:t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>我的表弟、表妹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>12.be busy忙碌的                       13. cook dinner</w:t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>做晚饭</w:t>
      </w:r>
      <w:r>
        <w:rPr>
          <w:rFonts w:hint="default" w:ascii="Times New Roman" w:hAnsi="Times New Roman" w:eastAsia="宋体-PUA" w:cs="Times New Roman"/>
          <w:sz w:val="24"/>
        </w:rPr>
        <w:tab/>
      </w:r>
      <w:r>
        <w:rPr>
          <w:rFonts w:hint="default" w:ascii="Times New Roman" w:hAnsi="Times New Roman" w:eastAsia="宋体-PUA" w:cs="Times New Roman"/>
          <w:sz w:val="24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>help her 帮助她                      15.wash the dishes洗碗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>clean the table擦桌子                 17. eat fruit吃水果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>watch TV看电视                    19. make the bed整理床铺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eastAsia="宋体-PUA" w:cs="Times New Roman"/>
          <w:sz w:val="24"/>
        </w:rPr>
      </w:pPr>
      <w:r>
        <w:rPr>
          <w:rFonts w:hint="default" w:ascii="Times New Roman" w:hAnsi="Times New Roman" w:eastAsia="宋体-PUA" w:cs="Times New Roman"/>
          <w:sz w:val="24"/>
        </w:rPr>
        <w:t xml:space="preserve">20.wash clothes洗衣服                  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重点句型及语法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b/>
          <w:sz w:val="24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</w:rPr>
        <w:t>句型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It is Saturday morning这是星期六早上。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I am helping him.我正在帮助他。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My mother is cooking breakfast in the kitchen.我的妈妈正在厨房里做早饭。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Helen and I are helping her.海伦和我正在帮助她。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What are Tim and Jim doing?</w:t>
      </w:r>
      <w:r>
        <w:rPr>
          <w:rFonts w:hint="eastAsia" w:ascii="Times New Roman" w:hAnsi="Times New Roman" w:eastAsia="宋体-PUA" w:cs="Times New Roman"/>
          <w:kern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-PUA" w:cs="Times New Roman"/>
          <w:kern w:val="0"/>
          <w:sz w:val="24"/>
        </w:rPr>
        <w:t>They are eating fruit in the living room.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240" w:firstLineChars="100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蒂姆和吉姆正在做什么？他们在起居室里吃水果。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b/>
          <w:bCs/>
          <w:sz w:val="24"/>
          <w:szCs w:val="28"/>
        </w:rPr>
      </w:pPr>
      <w:r>
        <w:rPr>
          <w:rFonts w:hint="default" w:ascii="Times New Roman" w:hAnsi="Times New Roman" w:cs="Times New Roman"/>
          <w:b/>
          <w:bCs/>
          <w:sz w:val="24"/>
          <w:szCs w:val="28"/>
        </w:rPr>
        <w:t>语法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现在进行时表示现在正在进行或发生的动作。通常与表示现在的时间的单词连用及句首为look，listen等动词连用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现在进行时的构成：be动词（am,is,are)+动词-ing形式。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现在进行时的肯定句式结构：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主语+be动词（am,is,are)+动词-ing形式+其他。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现在进行时的特殊疑问句式结构：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特殊疑问词+be动词（am,is,are)+主语+动词-ing形式+其他？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动词现在分词的构成：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（1）大部分动词是在其原形后直接加-ing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do-doing,clean-cleaning,cook-cooking,eat-eating,help-helping,wash-washing,watch-watching。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以不发音e结尾的动词，先去掉e,再加-ing。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make-making,write-writing,take-taking,skate-skating,have-having,ride-riding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以重读闭音节结尾的动词，如果末尾只有一个辅音字母，则应先双写这个字母，再加-ing。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default" w:ascii="Times New Roman" w:hAnsi="Times New Roman" w:eastAsia="宋体-PUA" w:cs="Times New Roman"/>
          <w:kern w:val="0"/>
          <w:sz w:val="24"/>
        </w:rPr>
      </w:pPr>
      <w:r>
        <w:rPr>
          <w:rFonts w:hint="default" w:ascii="Times New Roman" w:hAnsi="Times New Roman" w:eastAsia="宋体-PUA" w:cs="Times New Roman"/>
          <w:kern w:val="0"/>
          <w:sz w:val="24"/>
        </w:rPr>
        <w:t>sit-sitting,swim-swimming,put-putting,run-running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Times New Roman" w:hAnsi="Times New Roman" w:cs="Times New Roman"/>
          <w:sz w:val="24"/>
        </w:rPr>
        <w:sectPr>
          <w:pgSz w:w="10375" w:h="14683"/>
          <w:pgMar w:top="850" w:right="850" w:bottom="850" w:left="850" w:header="851" w:footer="992" w:gutter="0"/>
          <w:cols w:space="720" w:num="1"/>
          <w:docGrid w:type="lines" w:linePitch="316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70485</wp:posOffset>
            </wp:positionV>
            <wp:extent cx="4038600" cy="64579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-PUA">
    <w:altName w:val="微软雅黑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11EAD"/>
    <w:multiLevelType w:val="singleLevel"/>
    <w:tmpl w:val="55011EA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5011EEE"/>
    <w:multiLevelType w:val="singleLevel"/>
    <w:tmpl w:val="55011EEE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55011F0D"/>
    <w:multiLevelType w:val="singleLevel"/>
    <w:tmpl w:val="55011F0D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55011F33"/>
    <w:multiLevelType w:val="singleLevel"/>
    <w:tmpl w:val="55011F33"/>
    <w:lvl w:ilvl="0" w:tentative="0">
      <w:start w:val="8"/>
      <w:numFmt w:val="decimal"/>
      <w:suff w:val="space"/>
      <w:lvlText w:val="%1."/>
      <w:lvlJc w:val="left"/>
    </w:lvl>
  </w:abstractNum>
  <w:abstractNum w:abstractNumId="4">
    <w:nsid w:val="55011F50"/>
    <w:multiLevelType w:val="singleLevel"/>
    <w:tmpl w:val="55011F50"/>
    <w:lvl w:ilvl="0" w:tentative="0">
      <w:start w:val="10"/>
      <w:numFmt w:val="decimal"/>
      <w:suff w:val="space"/>
      <w:lvlText w:val="%1."/>
      <w:lvlJc w:val="left"/>
    </w:lvl>
  </w:abstractNum>
  <w:abstractNum w:abstractNumId="5">
    <w:nsid w:val="55011FC8"/>
    <w:multiLevelType w:val="singleLevel"/>
    <w:tmpl w:val="55011FC8"/>
    <w:lvl w:ilvl="0" w:tentative="0">
      <w:start w:val="14"/>
      <w:numFmt w:val="decimal"/>
      <w:suff w:val="space"/>
      <w:lvlText w:val="%1."/>
      <w:lvlJc w:val="left"/>
    </w:lvl>
  </w:abstractNum>
  <w:abstractNum w:abstractNumId="6">
    <w:nsid w:val="55011FED"/>
    <w:multiLevelType w:val="singleLevel"/>
    <w:tmpl w:val="55011FED"/>
    <w:lvl w:ilvl="0" w:tentative="0">
      <w:start w:val="16"/>
      <w:numFmt w:val="decimal"/>
      <w:suff w:val="space"/>
      <w:lvlText w:val="%1."/>
      <w:lvlJc w:val="left"/>
    </w:lvl>
  </w:abstractNum>
  <w:abstractNum w:abstractNumId="7">
    <w:nsid w:val="5501201A"/>
    <w:multiLevelType w:val="singleLevel"/>
    <w:tmpl w:val="5501201A"/>
    <w:lvl w:ilvl="0" w:tentative="0">
      <w:start w:val="18"/>
      <w:numFmt w:val="decimal"/>
      <w:suff w:val="space"/>
      <w:lvlText w:val="%1."/>
      <w:lvlJc w:val="left"/>
    </w:lvl>
  </w:abstractNum>
  <w:abstractNum w:abstractNumId="8">
    <w:nsid w:val="550123AA"/>
    <w:multiLevelType w:val="singleLevel"/>
    <w:tmpl w:val="550123AA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5012495"/>
    <w:multiLevelType w:val="singleLevel"/>
    <w:tmpl w:val="55012495"/>
    <w:lvl w:ilvl="0" w:tentative="0">
      <w:start w:val="2"/>
      <w:numFmt w:val="decimal"/>
      <w:suff w:val="nothing"/>
      <w:lvlText w:val="（%1）"/>
      <w:lvlJc w:val="left"/>
    </w:lvl>
  </w:abstractNum>
  <w:abstractNum w:abstractNumId="10">
    <w:nsid w:val="552C6A36"/>
    <w:multiLevelType w:val="singleLevel"/>
    <w:tmpl w:val="552C6A36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7A4F1247"/>
    <w:multiLevelType w:val="singleLevel"/>
    <w:tmpl w:val="7A4F1247"/>
    <w:lvl w:ilvl="0" w:tentative="0">
      <w:start w:val="1"/>
      <w:numFmt w:val="decimal"/>
      <w:suff w:val="space"/>
      <w:lvlText w:val="%1."/>
      <w:lvlJc w:val="left"/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5136"/>
    <w:rsid w:val="6E735136"/>
    <w:rsid w:val="74B2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2020-04-01T07:01:00Z</dcterms:created>
  <dc:creator>伴你成长</dc:creator>
  <cp:lastModifiedBy>伴你成长</cp:lastModifiedBy>
  <dcterms:modified xsi:type="dcterms:W3CDTF">2020-04-01T07:13:19Z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